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EA79B" w14:textId="4E385339" w:rsidR="002178BA" w:rsidRPr="005261D5" w:rsidRDefault="00B152D9">
      <w:pPr>
        <w:pStyle w:val="Title"/>
        <w:ind w:right="-199"/>
        <w:jc w:val="left"/>
        <w:rPr>
          <w:i/>
          <w:color w:val="000080"/>
          <w:sz w:val="34"/>
        </w:rPr>
      </w:pPr>
      <w:r>
        <w:rPr>
          <w:i/>
          <w:noProof/>
          <w:color w:val="000080"/>
          <w:sz w:val="34"/>
          <w:lang w:val="fr-CH"/>
        </w:rPr>
        <w:drawing>
          <wp:anchor distT="0" distB="0" distL="114300" distR="114300" simplePos="0" relativeHeight="251658240" behindDoc="0" locked="0" layoutInCell="1" allowOverlap="1" wp14:anchorId="0B9E07FD" wp14:editId="68E054D9">
            <wp:simplePos x="0" y="0"/>
            <wp:positionH relativeFrom="column">
              <wp:posOffset>4500880</wp:posOffset>
            </wp:positionH>
            <wp:positionV relativeFrom="paragraph">
              <wp:posOffset>73025</wp:posOffset>
            </wp:positionV>
            <wp:extent cx="2066290" cy="1485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J 01-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8BA" w:rsidRPr="005261D5">
        <w:rPr>
          <w:i/>
          <w:color w:val="000080"/>
          <w:sz w:val="34"/>
        </w:rPr>
        <w:t>Curriculum Vitae</w:t>
      </w:r>
    </w:p>
    <w:p w14:paraId="6E808FA4" w14:textId="77777777" w:rsidR="002178BA" w:rsidRPr="005261D5" w:rsidRDefault="002178BA">
      <w:pPr>
        <w:pStyle w:val="Title"/>
        <w:ind w:right="-199"/>
        <w:jc w:val="left"/>
        <w:rPr>
          <w:i/>
          <w:sz w:val="34"/>
        </w:rPr>
      </w:pPr>
    </w:p>
    <w:p w14:paraId="55137878" w14:textId="77777777" w:rsidR="002178BA" w:rsidRPr="005261D5" w:rsidRDefault="002178BA">
      <w:pPr>
        <w:pStyle w:val="Subtitle"/>
        <w:ind w:right="-199"/>
        <w:rPr>
          <w:i w:val="0"/>
          <w:sz w:val="32"/>
        </w:rPr>
      </w:pPr>
      <w:r w:rsidRPr="005261D5">
        <w:rPr>
          <w:i w:val="0"/>
          <w:sz w:val="32"/>
        </w:rPr>
        <w:t>Michel Jarraud</w:t>
      </w:r>
    </w:p>
    <w:p w14:paraId="67017107" w14:textId="77777777" w:rsidR="002178BA" w:rsidRPr="005261D5" w:rsidRDefault="002178BA">
      <w:pPr>
        <w:pStyle w:val="Title"/>
        <w:ind w:right="-199"/>
        <w:jc w:val="left"/>
        <w:rPr>
          <w:sz w:val="32"/>
        </w:rPr>
      </w:pPr>
    </w:p>
    <w:p w14:paraId="3D5A06CA" w14:textId="77777777" w:rsidR="002178BA" w:rsidRDefault="002178BA">
      <w:pPr>
        <w:pStyle w:val="Title"/>
        <w:ind w:right="-199"/>
        <w:jc w:val="left"/>
        <w:rPr>
          <w:i/>
          <w:iCs/>
          <w:sz w:val="26"/>
        </w:rPr>
      </w:pPr>
      <w:r>
        <w:rPr>
          <w:i/>
          <w:iCs/>
          <w:sz w:val="26"/>
        </w:rPr>
        <w:t>Secretary General</w:t>
      </w:r>
      <w:r w:rsidR="00413C0F">
        <w:rPr>
          <w:i/>
          <w:iCs/>
          <w:sz w:val="26"/>
        </w:rPr>
        <w:t xml:space="preserve"> Emeritus</w:t>
      </w:r>
      <w:r>
        <w:rPr>
          <w:i/>
          <w:iCs/>
          <w:sz w:val="26"/>
        </w:rPr>
        <w:t xml:space="preserve"> - World Meteorological Organization</w:t>
      </w:r>
    </w:p>
    <w:p w14:paraId="41C346C7" w14:textId="77777777" w:rsidR="002178BA" w:rsidRDefault="002178BA">
      <w:pPr>
        <w:ind w:right="-199"/>
        <w:rPr>
          <w:b w:val="0"/>
        </w:rPr>
      </w:pPr>
    </w:p>
    <w:p w14:paraId="7B7F207F" w14:textId="77777777" w:rsidR="002178BA" w:rsidRPr="00413C0F" w:rsidRDefault="002178BA">
      <w:pPr>
        <w:ind w:right="-199"/>
        <w:rPr>
          <w:u w:val="single"/>
        </w:rPr>
      </w:pPr>
    </w:p>
    <w:p w14:paraId="69AA5459" w14:textId="72A6133C" w:rsidR="002178BA" w:rsidRDefault="002178BA">
      <w:pPr>
        <w:ind w:right="-199"/>
        <w:rPr>
          <w:color w:val="000080"/>
          <w:lang w:val="en-US"/>
        </w:rPr>
      </w:pPr>
      <w:r>
        <w:rPr>
          <w:color w:val="000080"/>
          <w:sz w:val="28"/>
          <w:lang w:val="en-US"/>
        </w:rPr>
        <w:t xml:space="preserve">Education </w:t>
      </w:r>
      <w:r>
        <w:rPr>
          <w:color w:val="000080"/>
          <w:lang w:val="en-US"/>
        </w:rPr>
        <w:t>(University level):</w:t>
      </w:r>
    </w:p>
    <w:p w14:paraId="683CDAA8" w14:textId="77777777" w:rsidR="00132B22" w:rsidRDefault="00132B22">
      <w:pPr>
        <w:ind w:right="-199"/>
        <w:rPr>
          <w:lang w:val="en-US"/>
        </w:rPr>
      </w:pPr>
    </w:p>
    <w:p w14:paraId="4672CF5F" w14:textId="77777777" w:rsidR="009F3AEC" w:rsidRPr="006603A7" w:rsidRDefault="002178BA" w:rsidP="002A4DE6">
      <w:pPr>
        <w:ind w:left="1440" w:right="-199" w:hanging="1440"/>
        <w:jc w:val="both"/>
        <w:rPr>
          <w:b w:val="0"/>
          <w:i/>
          <w:iCs/>
        </w:rPr>
      </w:pPr>
      <w:r w:rsidRPr="006603A7">
        <w:t>1971 - 1974:</w:t>
      </w:r>
      <w:r w:rsidRPr="006603A7">
        <w:tab/>
      </w:r>
      <w:r w:rsidRPr="006603A7">
        <w:rPr>
          <w:bCs/>
        </w:rPr>
        <w:t xml:space="preserve">Ecole Polytechnique </w:t>
      </w:r>
      <w:r w:rsidR="00817A85" w:rsidRPr="006603A7">
        <w:rPr>
          <w:bCs/>
        </w:rPr>
        <w:t>(</w:t>
      </w:r>
      <w:r w:rsidRPr="006603A7">
        <w:rPr>
          <w:bCs/>
        </w:rPr>
        <w:t>France</w:t>
      </w:r>
      <w:r w:rsidR="00817A85" w:rsidRPr="006603A7">
        <w:rPr>
          <w:bCs/>
        </w:rPr>
        <w:t>)</w:t>
      </w:r>
      <w:r w:rsidR="00BD6BBC" w:rsidRPr="006603A7">
        <w:rPr>
          <w:b w:val="0"/>
        </w:rPr>
        <w:t xml:space="preserve"> </w:t>
      </w:r>
      <w:r w:rsidR="006603A7">
        <w:rPr>
          <w:b w:val="0"/>
        </w:rPr>
        <w:t>(</w:t>
      </w:r>
      <w:r w:rsidR="006603A7">
        <w:rPr>
          <w:b w:val="0"/>
          <w:i/>
          <w:iCs/>
        </w:rPr>
        <w:t>Ecole Polytechnique is the one of the most prestigious University level scientific establishment in France</w:t>
      </w:r>
    </w:p>
    <w:p w14:paraId="3D8A3EB6" w14:textId="77777777" w:rsidR="0054445C" w:rsidRDefault="002178BA" w:rsidP="0054445C">
      <w:pPr>
        <w:ind w:left="1440" w:right="-199" w:hanging="1440"/>
        <w:jc w:val="both"/>
        <w:rPr>
          <w:lang w:val="fr-CH"/>
        </w:rPr>
      </w:pPr>
      <w:r>
        <w:rPr>
          <w:lang w:val="fr-CH"/>
        </w:rPr>
        <w:t>1974 - 1976:</w:t>
      </w:r>
      <w:r>
        <w:rPr>
          <w:lang w:val="fr-CH"/>
        </w:rPr>
        <w:tab/>
      </w:r>
      <w:r>
        <w:rPr>
          <w:bCs/>
          <w:lang w:val="fr-CH"/>
        </w:rPr>
        <w:t>Ecole de la Météorologie Nationale</w:t>
      </w:r>
      <w:r>
        <w:rPr>
          <w:b w:val="0"/>
          <w:lang w:val="fr-CH"/>
        </w:rPr>
        <w:t xml:space="preserve"> </w:t>
      </w:r>
      <w:r w:rsidR="00817A85">
        <w:rPr>
          <w:b w:val="0"/>
          <w:lang w:val="fr-CH"/>
        </w:rPr>
        <w:t>(</w:t>
      </w:r>
      <w:r w:rsidR="00817A85">
        <w:rPr>
          <w:lang w:val="fr-CH"/>
        </w:rPr>
        <w:t>France)</w:t>
      </w:r>
    </w:p>
    <w:p w14:paraId="7B94A5BA" w14:textId="77777777" w:rsidR="00817A85" w:rsidRDefault="00817A85" w:rsidP="0054445C">
      <w:pPr>
        <w:ind w:left="1440" w:right="-199" w:hanging="1440"/>
        <w:jc w:val="both"/>
        <w:rPr>
          <w:b w:val="0"/>
          <w:lang w:val="fr-CH"/>
        </w:rPr>
      </w:pPr>
    </w:p>
    <w:p w14:paraId="10A6DA11" w14:textId="77777777" w:rsidR="002178BA" w:rsidRPr="00CE5562" w:rsidRDefault="002178BA">
      <w:pPr>
        <w:ind w:right="-199"/>
        <w:rPr>
          <w:color w:val="000080"/>
          <w:sz w:val="28"/>
        </w:rPr>
      </w:pPr>
      <w:r w:rsidRPr="00CE5562">
        <w:rPr>
          <w:color w:val="000080"/>
          <w:sz w:val="28"/>
        </w:rPr>
        <w:t>Professional experience:</w:t>
      </w:r>
    </w:p>
    <w:p w14:paraId="6C087DA3" w14:textId="77777777" w:rsidR="009F3AEC" w:rsidRPr="00CE5562" w:rsidRDefault="009F3AEC">
      <w:pPr>
        <w:ind w:right="-199"/>
        <w:rPr>
          <w:i/>
          <w:iCs/>
          <w:color w:val="333399"/>
        </w:rPr>
      </w:pPr>
    </w:p>
    <w:p w14:paraId="1CC8D0A6" w14:textId="2A80CFF3" w:rsidR="00C40983" w:rsidRDefault="00C40983" w:rsidP="00C40983">
      <w:pPr>
        <w:spacing w:after="60"/>
        <w:ind w:right="-202"/>
        <w:rPr>
          <w:b w:val="0"/>
          <w:i/>
          <w:iCs/>
          <w:color w:val="333399"/>
        </w:rPr>
      </w:pPr>
      <w:r>
        <w:rPr>
          <w:i/>
          <w:iCs/>
          <w:color w:val="333399"/>
        </w:rPr>
        <w:t>September</w:t>
      </w:r>
      <w:r w:rsidRPr="00CE5562">
        <w:rPr>
          <w:i/>
          <w:iCs/>
          <w:color w:val="333399"/>
        </w:rPr>
        <w:t xml:space="preserve"> 1976 – </w:t>
      </w:r>
      <w:r w:rsidR="00CE5562">
        <w:rPr>
          <w:i/>
          <w:iCs/>
          <w:color w:val="333399"/>
        </w:rPr>
        <w:t>December 1985</w:t>
      </w:r>
      <w:r>
        <w:rPr>
          <w:i/>
          <w:iCs/>
          <w:color w:val="333399"/>
        </w:rPr>
        <w:t xml:space="preserve">: </w:t>
      </w:r>
    </w:p>
    <w:p w14:paraId="2EFA9902" w14:textId="77777777" w:rsidR="00C40983" w:rsidRDefault="00C40983" w:rsidP="00C40983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jc w:val="both"/>
        <w:rPr>
          <w:b w:val="0"/>
        </w:rPr>
      </w:pPr>
      <w:r>
        <w:rPr>
          <w:bCs/>
        </w:rPr>
        <w:t>Researcher in Numerical Weather Predictions (NWP)</w:t>
      </w:r>
      <w:r>
        <w:rPr>
          <w:b w:val="0"/>
        </w:rPr>
        <w:t xml:space="preserve"> specialist of mathematical techniques for modelling the atmosphere. Played a major role in the development of the ECMWF operational numerical model, one of the leading NWP models in the world.</w:t>
      </w:r>
    </w:p>
    <w:p w14:paraId="5ECCA29D" w14:textId="77777777" w:rsidR="002178BA" w:rsidRDefault="002178BA">
      <w:pPr>
        <w:ind w:right="-199"/>
        <w:rPr>
          <w:b w:val="0"/>
        </w:rPr>
      </w:pPr>
    </w:p>
    <w:p w14:paraId="6B8751EA" w14:textId="77777777" w:rsidR="002178BA" w:rsidRDefault="002178BA" w:rsidP="00687D7C">
      <w:pPr>
        <w:spacing w:after="60"/>
        <w:ind w:right="-202"/>
        <w:rPr>
          <w:i/>
          <w:iCs/>
          <w:color w:val="333399"/>
        </w:rPr>
      </w:pPr>
      <w:r>
        <w:rPr>
          <w:i/>
          <w:iCs/>
          <w:color w:val="333399"/>
        </w:rPr>
        <w:t>January 1986</w:t>
      </w:r>
      <w:r w:rsidR="009311E4">
        <w:rPr>
          <w:i/>
          <w:iCs/>
          <w:color w:val="333399"/>
        </w:rPr>
        <w:t xml:space="preserve"> – December 1989: </w:t>
      </w:r>
      <w:r w:rsidR="000B5D5B">
        <w:rPr>
          <w:i/>
          <w:iCs/>
          <w:color w:val="333399"/>
        </w:rPr>
        <w:t>Météo-</w:t>
      </w:r>
      <w:r w:rsidR="009311E4">
        <w:rPr>
          <w:i/>
          <w:iCs/>
          <w:color w:val="333399"/>
        </w:rPr>
        <w:t xml:space="preserve">France </w:t>
      </w:r>
    </w:p>
    <w:p w14:paraId="5C2EC810" w14:textId="69E38F56" w:rsidR="00817A85" w:rsidRPr="00132B22" w:rsidRDefault="002178BA" w:rsidP="002D553C">
      <w:pPr>
        <w:numPr>
          <w:ilvl w:val="0"/>
          <w:numId w:val="8"/>
        </w:numPr>
        <w:spacing w:after="60"/>
        <w:ind w:left="1440" w:right="-199"/>
        <w:rPr>
          <w:i/>
          <w:iCs/>
          <w:color w:val="333399"/>
        </w:rPr>
      </w:pPr>
      <w:r w:rsidRPr="00132B22">
        <w:rPr>
          <w:bCs/>
        </w:rPr>
        <w:t>Director of French national forecasting division</w:t>
      </w:r>
      <w:r w:rsidRPr="00132B22">
        <w:rPr>
          <w:b w:val="0"/>
        </w:rPr>
        <w:t xml:space="preserve"> </w:t>
      </w:r>
      <w:r w:rsidR="006603A7" w:rsidRPr="00132B22">
        <w:rPr>
          <w:b w:val="0"/>
        </w:rPr>
        <w:t>with responsibility for: General forecasting, including early warnings in case of extreme events</w:t>
      </w:r>
      <w:r w:rsidR="00772B3A" w:rsidRPr="00132B22">
        <w:rPr>
          <w:b w:val="0"/>
        </w:rPr>
        <w:t xml:space="preserve"> </w:t>
      </w:r>
    </w:p>
    <w:p w14:paraId="59FEBD7E" w14:textId="77777777" w:rsidR="00132B22" w:rsidRPr="00132B22" w:rsidRDefault="00132B22" w:rsidP="00132B22">
      <w:pPr>
        <w:spacing w:after="60"/>
        <w:ind w:left="1440" w:right="-199"/>
        <w:rPr>
          <w:i/>
          <w:iCs/>
          <w:color w:val="333399"/>
        </w:rPr>
      </w:pPr>
    </w:p>
    <w:p w14:paraId="09BDED46" w14:textId="55F4A2CF" w:rsidR="002178BA" w:rsidRDefault="002178BA" w:rsidP="00374544">
      <w:pPr>
        <w:spacing w:after="60"/>
        <w:ind w:right="-202"/>
        <w:rPr>
          <w:i/>
          <w:iCs/>
          <w:color w:val="333399"/>
        </w:rPr>
      </w:pPr>
      <w:r>
        <w:rPr>
          <w:i/>
          <w:iCs/>
          <w:color w:val="333399"/>
        </w:rPr>
        <w:t xml:space="preserve">January 1990 – December 1994: </w:t>
      </w:r>
      <w:r w:rsidR="00132B22">
        <w:rPr>
          <w:i/>
          <w:iCs/>
          <w:color w:val="333399"/>
        </w:rPr>
        <w:t>European Centre for Medium Range Weather Forecasts (</w:t>
      </w:r>
      <w:r>
        <w:rPr>
          <w:i/>
          <w:iCs/>
          <w:color w:val="333399"/>
        </w:rPr>
        <w:t>ECMWF</w:t>
      </w:r>
      <w:r w:rsidR="00132B22">
        <w:rPr>
          <w:i/>
          <w:iCs/>
          <w:color w:val="333399"/>
        </w:rPr>
        <w:t>)</w:t>
      </w:r>
    </w:p>
    <w:p w14:paraId="68C1A897" w14:textId="2E6A5DA6" w:rsidR="002114D7" w:rsidRPr="00132B22" w:rsidRDefault="00772B3A" w:rsidP="00132B22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i/>
          <w:iCs/>
          <w:color w:val="333399"/>
        </w:rPr>
      </w:pPr>
      <w:r w:rsidRPr="00132B22">
        <w:rPr>
          <w:bCs/>
        </w:rPr>
        <w:t>Deputy Director of ECMWF</w:t>
      </w:r>
      <w:r w:rsidRPr="00132B22">
        <w:rPr>
          <w:b w:val="0"/>
        </w:rPr>
        <w:t xml:space="preserve"> (from 1.1.1991)</w:t>
      </w:r>
      <w:r w:rsidR="00132B22" w:rsidRPr="00132B22">
        <w:rPr>
          <w:b w:val="0"/>
        </w:rPr>
        <w:t xml:space="preserve"> and</w:t>
      </w:r>
      <w:r w:rsidR="00132B22">
        <w:rPr>
          <w:b w:val="0"/>
        </w:rPr>
        <w:t xml:space="preserve"> </w:t>
      </w:r>
      <w:r w:rsidRPr="00132B22">
        <w:rPr>
          <w:bCs/>
        </w:rPr>
        <w:t>Head of Operations Department</w:t>
      </w:r>
      <w:r w:rsidRPr="00132B22">
        <w:rPr>
          <w:b w:val="0"/>
        </w:rPr>
        <w:t xml:space="preserve"> </w:t>
      </w:r>
    </w:p>
    <w:p w14:paraId="419764A6" w14:textId="77777777" w:rsidR="00132B22" w:rsidRPr="002114D7" w:rsidRDefault="00132B22" w:rsidP="00132B22">
      <w:pPr>
        <w:spacing w:after="60"/>
        <w:ind w:left="1440" w:right="-202"/>
        <w:rPr>
          <w:i/>
          <w:iCs/>
          <w:color w:val="333399"/>
        </w:rPr>
      </w:pPr>
    </w:p>
    <w:p w14:paraId="686DA323" w14:textId="77777777" w:rsidR="00192BDB" w:rsidRDefault="002178BA" w:rsidP="00413C0F">
      <w:pPr>
        <w:pStyle w:val="Heading1"/>
        <w:ind w:right="-199"/>
        <w:rPr>
          <w:b w:val="0"/>
          <w:bCs/>
          <w:i/>
          <w:iCs/>
        </w:rPr>
      </w:pPr>
      <w:r>
        <w:rPr>
          <w:i/>
          <w:iCs/>
          <w:color w:val="333399"/>
        </w:rPr>
        <w:t xml:space="preserve">January 1995 – December </w:t>
      </w:r>
      <w:r w:rsidR="002114D7">
        <w:rPr>
          <w:i/>
          <w:iCs/>
          <w:color w:val="333399"/>
        </w:rPr>
        <w:t>2015</w:t>
      </w:r>
      <w:r>
        <w:rPr>
          <w:i/>
          <w:iCs/>
          <w:color w:val="333399"/>
        </w:rPr>
        <w:t>: WMO</w:t>
      </w:r>
      <w:r w:rsidR="00BB4B3E">
        <w:rPr>
          <w:i/>
          <w:iCs/>
          <w:color w:val="333399"/>
        </w:rPr>
        <w:t xml:space="preserve"> </w:t>
      </w:r>
      <w:r w:rsidR="00817A85">
        <w:rPr>
          <w:i/>
          <w:iCs/>
          <w:color w:val="333399"/>
        </w:rPr>
        <w:t>(World Meteorological Organisation)</w:t>
      </w:r>
      <w:r w:rsidR="00C35834" w:rsidRPr="00C35834">
        <w:rPr>
          <w:b w:val="0"/>
          <w:bCs/>
          <w:i/>
          <w:iCs/>
        </w:rPr>
        <w:t xml:space="preserve"> </w:t>
      </w:r>
    </w:p>
    <w:p w14:paraId="2F34AF4A" w14:textId="77777777" w:rsidR="002178BA" w:rsidRPr="0054445C" w:rsidRDefault="002178BA" w:rsidP="0054445C">
      <w:pPr>
        <w:numPr>
          <w:ilvl w:val="0"/>
          <w:numId w:val="2"/>
        </w:numPr>
        <w:tabs>
          <w:tab w:val="clear" w:pos="1080"/>
        </w:tabs>
        <w:spacing w:after="60"/>
        <w:ind w:left="1440" w:right="-199"/>
        <w:rPr>
          <w:b w:val="0"/>
        </w:rPr>
      </w:pPr>
      <w:r>
        <w:t>Deputy Secretary General</w:t>
      </w:r>
      <w:r w:rsidR="002114D7">
        <w:t xml:space="preserve"> (1995-2003)</w:t>
      </w:r>
    </w:p>
    <w:p w14:paraId="133580E1" w14:textId="77777777" w:rsidR="002178BA" w:rsidRPr="00192BDB" w:rsidRDefault="002178BA" w:rsidP="00F45C37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</w:rPr>
      </w:pPr>
      <w:r>
        <w:t xml:space="preserve">Secretary General </w:t>
      </w:r>
      <w:r w:rsidR="002114D7">
        <w:t>(2004-2015)</w:t>
      </w:r>
    </w:p>
    <w:p w14:paraId="069DE6CC" w14:textId="77777777" w:rsidR="00192BDB" w:rsidRPr="0054445C" w:rsidRDefault="00192BDB" w:rsidP="00772B3A">
      <w:pPr>
        <w:spacing w:after="60"/>
        <w:ind w:left="1418" w:right="-202" w:firstLine="22"/>
        <w:jc w:val="both"/>
        <w:rPr>
          <w:b w:val="0"/>
        </w:rPr>
      </w:pPr>
      <w:r>
        <w:rPr>
          <w:b w:val="0"/>
        </w:rPr>
        <w:t>Member of the CEB (</w:t>
      </w:r>
      <w:r w:rsidR="00772B3A">
        <w:rPr>
          <w:b w:val="0"/>
          <w:szCs w:val="24"/>
          <w:lang w:val="en-US"/>
        </w:rPr>
        <w:t>Chief Executives Board of the UN system, chaired by the UN Secretary General)</w:t>
      </w:r>
      <w:r w:rsidR="00772B3A">
        <w:rPr>
          <w:b w:val="0"/>
        </w:rPr>
        <w:t xml:space="preserve"> (2004-2015)</w:t>
      </w:r>
    </w:p>
    <w:p w14:paraId="72ABD648" w14:textId="77777777" w:rsidR="0054445C" w:rsidRDefault="0054445C" w:rsidP="0054445C">
      <w:pPr>
        <w:spacing w:after="60"/>
        <w:ind w:left="1440" w:right="-202"/>
        <w:rPr>
          <w:b w:val="0"/>
        </w:rPr>
      </w:pPr>
    </w:p>
    <w:p w14:paraId="45486E82" w14:textId="77777777" w:rsidR="0054445C" w:rsidRDefault="0054445C" w:rsidP="00B830C1">
      <w:pPr>
        <w:spacing w:after="60"/>
        <w:ind w:right="-202"/>
        <w:rPr>
          <w:i/>
          <w:iCs/>
          <w:color w:val="333399"/>
        </w:rPr>
      </w:pPr>
      <w:bookmarkStart w:id="0" w:name="_Hlk26962982"/>
      <w:r>
        <w:rPr>
          <w:i/>
          <w:iCs/>
          <w:color w:val="333399"/>
        </w:rPr>
        <w:t xml:space="preserve">January </w:t>
      </w:r>
      <w:r w:rsidR="00B830C1">
        <w:rPr>
          <w:i/>
          <w:iCs/>
          <w:color w:val="333399"/>
        </w:rPr>
        <w:t xml:space="preserve">2012 – January2016: </w:t>
      </w:r>
    </w:p>
    <w:p w14:paraId="06C44FDD" w14:textId="77777777" w:rsidR="00B830C1" w:rsidRPr="0054445C" w:rsidRDefault="00B830C1" w:rsidP="0054445C">
      <w:pPr>
        <w:numPr>
          <w:ilvl w:val="0"/>
          <w:numId w:val="7"/>
        </w:numPr>
        <w:spacing w:after="60"/>
        <w:ind w:left="1134" w:right="-202" w:hanging="11"/>
      </w:pPr>
      <w:r w:rsidRPr="0054445C">
        <w:t>Chair UN-Water</w:t>
      </w:r>
      <w:r w:rsidR="00192BDB">
        <w:t>, the coordination body for all water related issues in the UN System</w:t>
      </w:r>
    </w:p>
    <w:bookmarkEnd w:id="0"/>
    <w:p w14:paraId="34389492" w14:textId="77777777" w:rsidR="002178BA" w:rsidRDefault="002178BA">
      <w:pPr>
        <w:pStyle w:val="Title"/>
        <w:ind w:right="-199"/>
      </w:pPr>
    </w:p>
    <w:p w14:paraId="5F31A549" w14:textId="6A7A56E5" w:rsidR="00B152D9" w:rsidRDefault="00B152D9" w:rsidP="00B152D9">
      <w:pPr>
        <w:spacing w:after="60"/>
        <w:ind w:right="-202"/>
        <w:rPr>
          <w:i/>
          <w:iCs/>
          <w:color w:val="333399"/>
        </w:rPr>
      </w:pPr>
      <w:r>
        <w:rPr>
          <w:i/>
          <w:iCs/>
          <w:color w:val="333399"/>
        </w:rPr>
        <w:t>January 2016 –</w:t>
      </w:r>
      <w:r w:rsidR="00132B22">
        <w:rPr>
          <w:i/>
          <w:iCs/>
          <w:color w:val="333399"/>
        </w:rPr>
        <w:t xml:space="preserve"> now</w:t>
      </w:r>
    </w:p>
    <w:p w14:paraId="1CC7D22B" w14:textId="6DCAE4B9" w:rsidR="00B152D9" w:rsidRDefault="00B152D9" w:rsidP="00132B22">
      <w:pPr>
        <w:numPr>
          <w:ilvl w:val="0"/>
          <w:numId w:val="7"/>
        </w:numPr>
        <w:spacing w:after="60"/>
        <w:ind w:left="1134" w:right="-202" w:hanging="11"/>
        <w:rPr>
          <w:b w:val="0"/>
          <w:bCs/>
        </w:rPr>
      </w:pPr>
      <w:r>
        <w:t xml:space="preserve">Member of </w:t>
      </w:r>
      <w:r w:rsidR="00132B22">
        <w:t>several scientific advisory committees</w:t>
      </w:r>
    </w:p>
    <w:p w14:paraId="5AA8E62C" w14:textId="1DA2F69E" w:rsidR="007E6ACB" w:rsidRDefault="00B152D9" w:rsidP="007E6ACB">
      <w:pPr>
        <w:numPr>
          <w:ilvl w:val="0"/>
          <w:numId w:val="7"/>
        </w:numPr>
        <w:spacing w:after="60"/>
        <w:ind w:left="1134" w:right="-202" w:hanging="11"/>
        <w:rPr>
          <w:b w:val="0"/>
          <w:bCs/>
        </w:rPr>
      </w:pPr>
      <w:r w:rsidRPr="007E6ACB">
        <w:t xml:space="preserve">Special Advisor </w:t>
      </w:r>
      <w:r w:rsidR="007E6ACB" w:rsidRPr="007E6ACB">
        <w:t xml:space="preserve">on climate issues </w:t>
      </w:r>
      <w:r w:rsidRPr="007E6ACB">
        <w:t xml:space="preserve">for </w:t>
      </w:r>
      <w:r w:rsidR="007E6ACB" w:rsidRPr="007E6ACB">
        <w:t>the African Union</w:t>
      </w:r>
      <w:r w:rsidR="007E6ACB">
        <w:rPr>
          <w:b w:val="0"/>
          <w:bCs/>
        </w:rPr>
        <w:t xml:space="preserve"> ARC initiative 2018-now</w:t>
      </w:r>
    </w:p>
    <w:p w14:paraId="25752FD4" w14:textId="2D6DD0F8" w:rsidR="005261D5" w:rsidRDefault="005261D5" w:rsidP="007E6ACB">
      <w:pPr>
        <w:numPr>
          <w:ilvl w:val="0"/>
          <w:numId w:val="7"/>
        </w:numPr>
        <w:spacing w:after="60"/>
        <w:ind w:left="1134" w:right="-202" w:hanging="11"/>
        <w:rPr>
          <w:b w:val="0"/>
          <w:bCs/>
        </w:rPr>
      </w:pPr>
      <w:r w:rsidRPr="005261D5">
        <w:t>Invited Professor at Graduate Institute</w:t>
      </w:r>
      <w:r>
        <w:rPr>
          <w:b w:val="0"/>
          <w:bCs/>
        </w:rPr>
        <w:t xml:space="preserve"> of International and Development Studies: 2020</w:t>
      </w:r>
      <w:r w:rsidR="00132B22">
        <w:rPr>
          <w:b w:val="0"/>
          <w:bCs/>
        </w:rPr>
        <w:t>-2021</w:t>
      </w:r>
    </w:p>
    <w:p w14:paraId="289C3114" w14:textId="726473E4" w:rsidR="00455B97" w:rsidRDefault="00455B97">
      <w:pPr>
        <w:rPr>
          <w:b w:val="0"/>
          <w:bCs/>
        </w:rPr>
      </w:pPr>
      <w:r>
        <w:rPr>
          <w:b w:val="0"/>
          <w:bCs/>
        </w:rPr>
        <w:br w:type="page"/>
      </w:r>
    </w:p>
    <w:p w14:paraId="79A88339" w14:textId="46613DEA" w:rsidR="009F3AEC" w:rsidRDefault="002178BA">
      <w:pPr>
        <w:pStyle w:val="Title"/>
        <w:ind w:right="-199"/>
        <w:jc w:val="left"/>
        <w:rPr>
          <w:color w:val="000080"/>
          <w:sz w:val="28"/>
          <w:lang w:val="fr-CH"/>
        </w:rPr>
      </w:pPr>
      <w:r>
        <w:rPr>
          <w:color w:val="000080"/>
          <w:sz w:val="28"/>
          <w:lang w:val="fr-CH"/>
        </w:rPr>
        <w:lastRenderedPageBreak/>
        <w:t>Distinctions:</w:t>
      </w:r>
    </w:p>
    <w:p w14:paraId="5818DD00" w14:textId="1AAE9F79" w:rsidR="00FF1C84" w:rsidRPr="00132B22" w:rsidRDefault="001711A0" w:rsidP="000239F4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  <w:lang w:val="fr-CH"/>
        </w:rPr>
      </w:pPr>
      <w:r w:rsidRPr="00132B22">
        <w:rPr>
          <w:b w:val="0"/>
          <w:lang w:val="en-US"/>
        </w:rPr>
        <w:t>Secretary General Emeritus WMO (from 2016)</w:t>
      </w:r>
      <w:r w:rsidR="00FF1C84" w:rsidRPr="00132B22">
        <w:rPr>
          <w:b w:val="0"/>
          <w:lang w:val="en-US"/>
        </w:rPr>
        <w:t xml:space="preserve"> </w:t>
      </w:r>
    </w:p>
    <w:p w14:paraId="69DE67E2" w14:textId="77777777" w:rsidR="00FF1C84" w:rsidRDefault="00FF1C84" w:rsidP="00FF1C84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  <w:lang w:val="es-ES"/>
        </w:rPr>
      </w:pPr>
      <w:r>
        <w:rPr>
          <w:b w:val="0"/>
          <w:lang w:val="es-ES"/>
        </w:rPr>
        <w:t xml:space="preserve">Doctor of Science (Honoris Causa) of the Universidad Nacional Agraria </w:t>
      </w:r>
      <w:r>
        <w:rPr>
          <w:b w:val="0"/>
          <w:lang w:val="es-ES"/>
        </w:rPr>
        <w:br/>
        <w:t>« La Molina », Peru (April 2004)</w:t>
      </w:r>
    </w:p>
    <w:p w14:paraId="14444AA8" w14:textId="77777777" w:rsidR="00FF1C84" w:rsidRDefault="00FF1C84" w:rsidP="00FF1C84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  <w:lang w:val="en-US"/>
        </w:rPr>
      </w:pPr>
      <w:r w:rsidRPr="00DF0698">
        <w:rPr>
          <w:b w:val="0"/>
          <w:lang w:val="en-US"/>
        </w:rPr>
        <w:t xml:space="preserve">Honorary Professor of the </w:t>
      </w:r>
      <w:smartTag w:uri="urn:schemas-microsoft-com:office:smarttags" w:element="PlaceName">
        <w:r w:rsidRPr="00DF0698">
          <w:rPr>
            <w:b w:val="0"/>
            <w:lang w:val="en-US"/>
          </w:rPr>
          <w:t>Nanjing</w:t>
        </w:r>
      </w:smartTag>
      <w:r w:rsidRPr="00DF0698">
        <w:rPr>
          <w:b w:val="0"/>
          <w:lang w:val="en-US"/>
        </w:rPr>
        <w:t xml:space="preserve"> </w:t>
      </w:r>
      <w:smartTag w:uri="urn:schemas-microsoft-com:office:smarttags" w:element="PlaceType">
        <w:r w:rsidRPr="00DF0698">
          <w:rPr>
            <w:b w:val="0"/>
            <w:lang w:val="en-US"/>
          </w:rPr>
          <w:t>University</w:t>
        </w:r>
      </w:smartTag>
      <w:r w:rsidRPr="00DF0698">
        <w:rPr>
          <w:b w:val="0"/>
          <w:lang w:val="en-US"/>
        </w:rPr>
        <w:t xml:space="preserve"> of Information Science &amp; Technology</w:t>
      </w:r>
      <w:r>
        <w:rPr>
          <w:b w:val="0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 w:val="0"/>
              <w:lang w:val="en-US"/>
            </w:rPr>
            <w:t>Nanjing</w:t>
          </w:r>
        </w:smartTag>
        <w:r>
          <w:rPr>
            <w:b w:val="0"/>
            <w:lang w:val="en-US"/>
          </w:rPr>
          <w:t xml:space="preserve">, </w:t>
        </w:r>
        <w:smartTag w:uri="urn:schemas-microsoft-com:office:smarttags" w:element="country-region">
          <w:r>
            <w:rPr>
              <w:b w:val="0"/>
              <w:lang w:val="en-US"/>
            </w:rPr>
            <w:t>China</w:t>
          </w:r>
        </w:smartTag>
      </w:smartTag>
      <w:r>
        <w:rPr>
          <w:b w:val="0"/>
          <w:lang w:val="en-US"/>
        </w:rPr>
        <w:t xml:space="preserve"> (May 2010)</w:t>
      </w:r>
    </w:p>
    <w:p w14:paraId="1AF0C4AF" w14:textId="77777777" w:rsidR="00FF1C84" w:rsidRDefault="00FF1C84" w:rsidP="00FF1C84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  <w:lang w:val="en-US"/>
        </w:rPr>
      </w:pPr>
      <w:r>
        <w:rPr>
          <w:b w:val="0"/>
          <w:lang w:val="en-US"/>
        </w:rPr>
        <w:t>Honorary Doctor of the Yerevan State University of Architecture and Construction, Armenia (October 2013)</w:t>
      </w:r>
    </w:p>
    <w:p w14:paraId="636F3DC6" w14:textId="77777777" w:rsidR="00FF1C84" w:rsidRPr="00413C0F" w:rsidRDefault="00FF1C84" w:rsidP="00FF1C84">
      <w:pPr>
        <w:numPr>
          <w:ilvl w:val="0"/>
          <w:numId w:val="2"/>
        </w:numPr>
        <w:tabs>
          <w:tab w:val="clear" w:pos="1080"/>
        </w:tabs>
        <w:spacing w:after="60"/>
        <w:ind w:left="1440" w:right="-202"/>
        <w:rPr>
          <w:b w:val="0"/>
          <w:lang w:val="en-US"/>
        </w:rPr>
      </w:pPr>
      <w:r>
        <w:rPr>
          <w:b w:val="0"/>
          <w:lang w:val="en-US"/>
        </w:rPr>
        <w:t>Silver medal (highest distinction) of the EMS (European Meteorological Society for contribution to the development of European meteorology (September 2016)</w:t>
      </w:r>
    </w:p>
    <w:p w14:paraId="230136CB" w14:textId="3DA1AE05" w:rsidR="00413C0F" w:rsidRPr="00413C0F" w:rsidRDefault="00413C0F" w:rsidP="00FF1C84">
      <w:pPr>
        <w:spacing w:after="60"/>
        <w:ind w:left="1440" w:right="-202"/>
        <w:rPr>
          <w:b w:val="0"/>
          <w:lang w:val="en-US"/>
        </w:rPr>
      </w:pPr>
    </w:p>
    <w:sectPr w:rsidR="00413C0F" w:rsidRPr="00413C0F" w:rsidSect="00AB75A9">
      <w:footerReference w:type="default" r:id="rId8"/>
      <w:pgSz w:w="11906" w:h="16838" w:code="9"/>
      <w:pgMar w:top="680" w:right="851" w:bottom="680" w:left="851" w:header="675" w:footer="6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921D8" w14:textId="77777777" w:rsidR="00A35874" w:rsidRDefault="00A35874">
      <w:r>
        <w:separator/>
      </w:r>
    </w:p>
  </w:endnote>
  <w:endnote w:type="continuationSeparator" w:id="0">
    <w:p w14:paraId="598CDBCF" w14:textId="77777777" w:rsidR="00A35874" w:rsidRDefault="00A3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D17B7" w14:textId="0DF534E7" w:rsidR="001B6EC2" w:rsidRDefault="001B6EC2">
    <w:pPr>
      <w:pStyle w:val="Footer"/>
      <w:jc w:val="right"/>
    </w:pPr>
    <w:r>
      <w:fldChar w:fldCharType="begin"/>
    </w:r>
    <w:r>
      <w:rPr>
        <w:lang w:val="en-US"/>
      </w:rPr>
      <w:instrText xml:space="preserve"> DATE \@ "dd.MM.yy" </w:instrText>
    </w:r>
    <w:r>
      <w:fldChar w:fldCharType="separate"/>
    </w:r>
    <w:r w:rsidR="00BC071F">
      <w:rPr>
        <w:noProof/>
        <w:lang w:val="en-US"/>
      </w:rPr>
      <w:t>30.08.20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EBD9D" w14:textId="77777777" w:rsidR="00A35874" w:rsidRDefault="00A35874">
      <w:r>
        <w:separator/>
      </w:r>
    </w:p>
  </w:footnote>
  <w:footnote w:type="continuationSeparator" w:id="0">
    <w:p w14:paraId="168C2DAF" w14:textId="77777777" w:rsidR="00A35874" w:rsidRDefault="00A35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60097"/>
    <w:multiLevelType w:val="hybridMultilevel"/>
    <w:tmpl w:val="B0A0790E"/>
    <w:lvl w:ilvl="0" w:tplc="10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2504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EF754A"/>
    <w:multiLevelType w:val="hybridMultilevel"/>
    <w:tmpl w:val="017420B8"/>
    <w:lvl w:ilvl="0" w:tplc="7E9CA88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162DA"/>
    <w:multiLevelType w:val="hybridMultilevel"/>
    <w:tmpl w:val="1DACC9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EB336D"/>
    <w:multiLevelType w:val="singleLevel"/>
    <w:tmpl w:val="55D667CA"/>
    <w:lvl w:ilvl="0">
      <w:start w:val="197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72D53221"/>
    <w:multiLevelType w:val="hybridMultilevel"/>
    <w:tmpl w:val="C7A24B0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7E05FD"/>
    <w:multiLevelType w:val="hybridMultilevel"/>
    <w:tmpl w:val="55FC322E"/>
    <w:lvl w:ilvl="0" w:tplc="10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CF7"/>
    <w:rsid w:val="00012D5C"/>
    <w:rsid w:val="00024E2D"/>
    <w:rsid w:val="00057183"/>
    <w:rsid w:val="0007374C"/>
    <w:rsid w:val="000B5D5B"/>
    <w:rsid w:val="000B72B3"/>
    <w:rsid w:val="00124DF3"/>
    <w:rsid w:val="00132B22"/>
    <w:rsid w:val="00144C79"/>
    <w:rsid w:val="001711A0"/>
    <w:rsid w:val="001744DD"/>
    <w:rsid w:val="00191D2E"/>
    <w:rsid w:val="00192BDB"/>
    <w:rsid w:val="001B6EC2"/>
    <w:rsid w:val="001E4CF7"/>
    <w:rsid w:val="00210D59"/>
    <w:rsid w:val="002114D7"/>
    <w:rsid w:val="002178BA"/>
    <w:rsid w:val="0024657F"/>
    <w:rsid w:val="002919AA"/>
    <w:rsid w:val="002923A1"/>
    <w:rsid w:val="002A4DE6"/>
    <w:rsid w:val="00374544"/>
    <w:rsid w:val="0038131F"/>
    <w:rsid w:val="00392F28"/>
    <w:rsid w:val="003D48F0"/>
    <w:rsid w:val="003F646E"/>
    <w:rsid w:val="00413C0F"/>
    <w:rsid w:val="00413E8C"/>
    <w:rsid w:val="00441026"/>
    <w:rsid w:val="0044306A"/>
    <w:rsid w:val="00443AA7"/>
    <w:rsid w:val="00455B97"/>
    <w:rsid w:val="00495CD6"/>
    <w:rsid w:val="004A7E15"/>
    <w:rsid w:val="004B2C97"/>
    <w:rsid w:val="004F265E"/>
    <w:rsid w:val="00510571"/>
    <w:rsid w:val="005261D5"/>
    <w:rsid w:val="005331E3"/>
    <w:rsid w:val="0054445C"/>
    <w:rsid w:val="00590392"/>
    <w:rsid w:val="005A3A6F"/>
    <w:rsid w:val="005B14B4"/>
    <w:rsid w:val="00625247"/>
    <w:rsid w:val="0063071E"/>
    <w:rsid w:val="006373FF"/>
    <w:rsid w:val="00646F5B"/>
    <w:rsid w:val="006546EF"/>
    <w:rsid w:val="006603A7"/>
    <w:rsid w:val="00683C6B"/>
    <w:rsid w:val="00687D7C"/>
    <w:rsid w:val="00687F0D"/>
    <w:rsid w:val="00694CA6"/>
    <w:rsid w:val="006A521B"/>
    <w:rsid w:val="006A72D3"/>
    <w:rsid w:val="006C1CC0"/>
    <w:rsid w:val="006D1D17"/>
    <w:rsid w:val="006E6581"/>
    <w:rsid w:val="00734A00"/>
    <w:rsid w:val="00736FEF"/>
    <w:rsid w:val="00745200"/>
    <w:rsid w:val="00753C09"/>
    <w:rsid w:val="00772B3A"/>
    <w:rsid w:val="007E0F94"/>
    <w:rsid w:val="007E6ACB"/>
    <w:rsid w:val="007F3833"/>
    <w:rsid w:val="0080062D"/>
    <w:rsid w:val="00817A85"/>
    <w:rsid w:val="00834B6E"/>
    <w:rsid w:val="00866639"/>
    <w:rsid w:val="0088231E"/>
    <w:rsid w:val="00896568"/>
    <w:rsid w:val="008A5D4E"/>
    <w:rsid w:val="008B4988"/>
    <w:rsid w:val="008B5901"/>
    <w:rsid w:val="008C330F"/>
    <w:rsid w:val="00911195"/>
    <w:rsid w:val="00913116"/>
    <w:rsid w:val="009311E4"/>
    <w:rsid w:val="009373BE"/>
    <w:rsid w:val="009A2B24"/>
    <w:rsid w:val="009C6DE2"/>
    <w:rsid w:val="009D5BB5"/>
    <w:rsid w:val="009F3AEC"/>
    <w:rsid w:val="00A10FBC"/>
    <w:rsid w:val="00A22510"/>
    <w:rsid w:val="00A35874"/>
    <w:rsid w:val="00A40DFC"/>
    <w:rsid w:val="00A634A6"/>
    <w:rsid w:val="00A74E60"/>
    <w:rsid w:val="00A82087"/>
    <w:rsid w:val="00AB75A9"/>
    <w:rsid w:val="00AF528D"/>
    <w:rsid w:val="00B152D9"/>
    <w:rsid w:val="00B55E8E"/>
    <w:rsid w:val="00B57235"/>
    <w:rsid w:val="00B830C1"/>
    <w:rsid w:val="00B95F3A"/>
    <w:rsid w:val="00BB4B3E"/>
    <w:rsid w:val="00BC071F"/>
    <w:rsid w:val="00BD6BBC"/>
    <w:rsid w:val="00BF780C"/>
    <w:rsid w:val="00C2665B"/>
    <w:rsid w:val="00C273A5"/>
    <w:rsid w:val="00C35834"/>
    <w:rsid w:val="00C40983"/>
    <w:rsid w:val="00CE5562"/>
    <w:rsid w:val="00D02B42"/>
    <w:rsid w:val="00D125FF"/>
    <w:rsid w:val="00D15A1B"/>
    <w:rsid w:val="00D31A6B"/>
    <w:rsid w:val="00D67798"/>
    <w:rsid w:val="00D77B20"/>
    <w:rsid w:val="00D818B7"/>
    <w:rsid w:val="00DA6A4A"/>
    <w:rsid w:val="00DB1E6C"/>
    <w:rsid w:val="00DC5EBE"/>
    <w:rsid w:val="00DF0698"/>
    <w:rsid w:val="00E01252"/>
    <w:rsid w:val="00E20FC5"/>
    <w:rsid w:val="00E26261"/>
    <w:rsid w:val="00E311F0"/>
    <w:rsid w:val="00E73E0E"/>
    <w:rsid w:val="00E90F17"/>
    <w:rsid w:val="00E92C58"/>
    <w:rsid w:val="00EB3B94"/>
    <w:rsid w:val="00EC5751"/>
    <w:rsid w:val="00EE1427"/>
    <w:rsid w:val="00F0334A"/>
    <w:rsid w:val="00F119CD"/>
    <w:rsid w:val="00F15B8A"/>
    <w:rsid w:val="00F444CD"/>
    <w:rsid w:val="00F45C37"/>
    <w:rsid w:val="00F91D26"/>
    <w:rsid w:val="00FA6160"/>
    <w:rsid w:val="00FD0FCD"/>
    <w:rsid w:val="00FE5D67"/>
    <w:rsid w:val="00FF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3196D3A"/>
  <w15:chartTrackingRefBased/>
  <w15:docId w15:val="{8E8C28AF-CA2B-496B-80BB-F0C86A12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Title">
    <w:name w:val="Title"/>
    <w:basedOn w:val="Normal"/>
    <w:qFormat/>
    <w:pPr>
      <w:jc w:val="center"/>
    </w:pPr>
  </w:style>
  <w:style w:type="paragraph" w:styleId="Subtitle">
    <w:name w:val="Subtitle"/>
    <w:basedOn w:val="Normal"/>
    <w:qFormat/>
    <w:rPr>
      <w:i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rsid w:val="00B57235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F44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44CD"/>
    <w:rPr>
      <w:rFonts w:ascii="Tahoma" w:hAnsi="Tahoma" w:cs="Tahoma"/>
      <w:b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Michel JARRAUD</vt:lpstr>
      <vt:lpstr>Michel JARRAUD</vt:lpstr>
      <vt:lpstr>January 1995 – December 2015: WMO (World Meteorological Organisation)</vt:lpstr>
    </vt:vector>
  </TitlesOfParts>
  <Company>Nic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JARRAUD</dc:title>
  <dc:subject/>
  <dc:creator>Nicolas</dc:creator>
  <cp:keywords/>
  <cp:lastModifiedBy>Michel Jarraud</cp:lastModifiedBy>
  <cp:revision>5</cp:revision>
  <cp:lastPrinted>2016-04-05T11:17:00Z</cp:lastPrinted>
  <dcterms:created xsi:type="dcterms:W3CDTF">2020-08-30T08:22:00Z</dcterms:created>
  <dcterms:modified xsi:type="dcterms:W3CDTF">2020-08-30T08:33:00Z</dcterms:modified>
</cp:coreProperties>
</file>